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adjustRightInd w:val="0"/>
        <w:snapToGrid w:val="0"/>
        <w:jc w:val="center"/>
        <w:rPr>
          <w:rFonts w:asci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cs="宋体" w:hint="eastAsia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-752475</wp:posOffset>
            </wp:positionH>
            <wp:positionV relativeFrom="paragraph">
              <wp:posOffset>-257175</wp:posOffset>
            </wp:positionV>
            <wp:extent cx="1195070" cy="923925"/>
            <wp:effectExtent l="0" t="0" r="0" b="0"/>
            <wp:wrapNone/>
            <wp:docPr id="4" name="图片 4" descr="校标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5070" cy="9239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cs="宋体"/>
          <w:b/>
          <w:bCs/>
          <w:color w:val="000000"/>
          <w:kern w:val="0"/>
          <w:sz w:val="36"/>
          <w:szCs w:val="36"/>
        </w:rPr>
        <w:t>福建工程学院</w:t>
      </w:r>
      <w:r>
        <w:rPr>
          <w:rFonts w:ascii="华文中宋" w:eastAsia="华文中宋" w:cs="宋体" w:hint="eastAsia"/>
          <w:b/>
          <w:color w:val="000000"/>
          <w:kern w:val="0"/>
          <w:sz w:val="36"/>
          <w:szCs w:val="36"/>
        </w:rPr>
        <w:t>鳝溪</w:t>
      </w:r>
      <w:r>
        <w:rPr>
          <w:rFonts w:ascii="华文中宋" w:eastAsia="华文中宋" w:cs="宋体"/>
          <w:b/>
          <w:color w:val="000000"/>
          <w:kern w:val="0"/>
          <w:sz w:val="36"/>
          <w:szCs w:val="36"/>
        </w:rPr>
        <w:t>校区</w:t>
      </w:r>
      <w:r>
        <w:rPr>
          <w:rFonts w:ascii="华文中宋" w:eastAsia="华文中宋" w:cs="宋体" w:hint="eastAsia"/>
          <w:b/>
          <w:color w:val="000000"/>
          <w:kern w:val="0"/>
          <w:sz w:val="36"/>
          <w:szCs w:val="36"/>
        </w:rPr>
        <w:t>（国脉信息学院）</w:t>
      </w:r>
    </w:p>
    <w:p>
      <w:pPr>
        <w:widowControl/>
        <w:adjustRightInd w:val="0"/>
        <w:snapToGrid w:val="0"/>
        <w:jc w:val="center"/>
        <w:rPr>
          <w:rFonts w:asci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cs="宋体" w:hint="eastAsia"/>
          <w:b/>
          <w:bCs/>
          <w:color w:val="000000"/>
          <w:kern w:val="0"/>
          <w:sz w:val="36"/>
          <w:szCs w:val="36"/>
        </w:rPr>
        <w:t>招聘双选会邀请函</w:t>
      </w:r>
    </w:p>
    <w:p>
      <w:pPr>
        <w:widowControl/>
        <w:adjustRightInd w:val="0"/>
        <w:snapToGrid w:val="0"/>
        <w:jc w:val="left"/>
        <w:rPr>
          <w:rFonts w:ascii="华文中宋" w:eastAsia="华文中宋" w:cs="宋体"/>
          <w:b/>
          <w:color w:val="000000"/>
          <w:kern w:val="0"/>
          <w:sz w:val="6"/>
          <w:szCs w:val="6"/>
        </w:rPr>
      </w:pPr>
    </w:p>
    <w:p>
      <w:pPr>
        <w:widowControl/>
        <w:adjustRightInd w:val="0"/>
        <w:snapToGrid w:val="0"/>
        <w:jc w:val="left"/>
        <w:rPr>
          <w:rFonts w:ascii="华文中宋" w:eastAsia="华文中宋" w:cs="宋体"/>
          <w:color w:val="000000"/>
          <w:kern w:val="0"/>
          <w:sz w:val="24"/>
        </w:rPr>
      </w:pPr>
      <w:r>
        <w:rPr>
          <w:rFonts w:ascii="华文中宋" w:eastAsia="华文中宋" w:cs="宋体" w:hint="eastAsia"/>
          <w:b/>
          <w:color w:val="000000"/>
          <w:kern w:val="0"/>
          <w:sz w:val="28"/>
          <w:szCs w:val="28"/>
        </w:rPr>
        <w:t>尊敬的用人单位：</w:t>
      </w:r>
    </w:p>
    <w:p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华文中宋" w:eastAsia="华文中宋"/>
          <w:sz w:val="24"/>
          <w:szCs w:val="22"/>
        </w:rPr>
      </w:pPr>
      <w:r>
        <w:rPr>
          <w:rFonts w:ascii="华文中宋" w:eastAsia="华文中宋" w:hint="eastAsia"/>
          <w:sz w:val="24"/>
          <w:szCs w:val="22"/>
        </w:rPr>
        <w:t>福建工程学院鳝溪校区（国脉信息学院）是福建工程学院与高科技上市公司（国脉科技股份有限公司）开展校企深度合作成立的公办本科二级学院，颁发福建工程学院毕业证书、学位证书。学院实行</w:t>
      </w:r>
      <w:r>
        <w:rPr>
          <w:rFonts w:ascii="华文中宋" w:eastAsia="华文中宋" w:cs="宋体"/>
          <w:color w:val="000000"/>
          <w:kern w:val="0"/>
          <w:sz w:val="24"/>
        </w:rPr>
        <w:t>校企合作</w:t>
      </w:r>
      <w:r>
        <w:rPr>
          <w:rFonts w:ascii="华文中宋" w:eastAsia="华文中宋" w:hint="eastAsia"/>
          <w:b/>
          <w:bCs/>
          <w:color w:val="000000"/>
          <w:sz w:val="24"/>
        </w:rPr>
        <w:t>“3+1”</w:t>
      </w:r>
      <w:r>
        <w:rPr>
          <w:rFonts w:ascii="华文中宋" w:eastAsia="华文中宋" w:hint="eastAsia"/>
          <w:color w:val="000000"/>
          <w:sz w:val="24"/>
        </w:rPr>
        <w:t>人才培养模式，学生在</w:t>
      </w:r>
      <w:r>
        <w:rPr>
          <w:rFonts w:ascii="华文中宋" w:eastAsia="华文中宋" w:hint="eastAsia"/>
          <w:b/>
          <w:sz w:val="24"/>
          <w:szCs w:val="22"/>
        </w:rPr>
        <w:t>第四学年</w:t>
      </w:r>
      <w:r>
        <w:rPr>
          <w:rFonts w:ascii="华文中宋" w:eastAsia="华文中宋" w:hint="eastAsia"/>
          <w:sz w:val="24"/>
          <w:szCs w:val="22"/>
        </w:rPr>
        <w:t>“走出去”（</w:t>
      </w:r>
      <w:r>
        <w:rPr>
          <w:rFonts w:ascii="华文中宋" w:eastAsia="华文中宋" w:hint="eastAsia"/>
          <w:b/>
          <w:bCs/>
          <w:sz w:val="24"/>
          <w:szCs w:val="22"/>
        </w:rPr>
        <w:t>可到岗时间：2018年07月</w:t>
      </w:r>
      <w:r>
        <w:rPr>
          <w:rFonts w:ascii="华文中宋" w:eastAsia="华文中宋" w:hint="eastAsia"/>
          <w:sz w:val="24"/>
          <w:szCs w:val="22"/>
        </w:rPr>
        <w:t>）——在校外企业完成针对性较强的企业工程教育与实践。</w:t>
      </w:r>
    </w:p>
    <w:p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华文中宋" w:eastAsia="华文中宋" w:cs="宋体"/>
          <w:color w:val="000000"/>
          <w:kern w:val="0"/>
          <w:sz w:val="24"/>
        </w:rPr>
      </w:pPr>
      <w:r>
        <w:rPr>
          <w:rFonts w:ascii="华文中宋" w:eastAsia="华文中宋" w:cs="宋体"/>
          <w:color w:val="000000"/>
          <w:kern w:val="0"/>
          <w:sz w:val="24"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column">
              <wp:posOffset>381000</wp:posOffset>
            </wp:positionH>
            <wp:positionV relativeFrom="paragraph">
              <wp:posOffset>297180</wp:posOffset>
            </wp:positionV>
            <wp:extent cx="4598670" cy="3562350"/>
            <wp:effectExtent l="0" t="0" r="0" b="0"/>
            <wp:wrapNone/>
            <wp:docPr id="7" name="图片 7" descr="校标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98670" cy="356235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int="eastAsia"/>
          <w:sz w:val="24"/>
          <w:szCs w:val="22"/>
        </w:rPr>
        <w:t>为了满足各用人单位对人才的需要，促进学院、学生、用人单位之间的沟通和交流，帮助更多学生走向理想的工程教育与实践岗位，</w:t>
      </w:r>
      <w:r>
        <w:rPr>
          <w:rFonts w:ascii="华文中宋" w:eastAsia="华文中宋" w:cs="宋体" w:hint="eastAsia"/>
          <w:bCs/>
          <w:color w:val="000000"/>
          <w:kern w:val="0"/>
          <w:sz w:val="24"/>
        </w:rPr>
        <w:t>根据学院安排，拟定于</w:t>
      </w:r>
      <w:r>
        <w:rPr>
          <w:rFonts w:ascii="华文中宋" w:eastAsia="华文中宋" w:cs="宋体" w:hint="eastAsia"/>
          <w:b/>
          <w:color w:val="000000"/>
          <w:kern w:val="0"/>
          <w:sz w:val="24"/>
        </w:rPr>
        <w:t>2018年</w:t>
      </w:r>
      <w:r>
        <w:rPr>
          <w:rFonts w:ascii="华文中宋" w:eastAsia="华文中宋" w:cs="宋体" w:hint="eastAsia"/>
          <w:b/>
          <w:color w:val="FF0000"/>
          <w:kern w:val="0"/>
          <w:sz w:val="24"/>
        </w:rPr>
        <w:t>4月18日至5月30日</w:t>
      </w:r>
      <w:r>
        <w:rPr>
          <w:rFonts w:ascii="华文中宋" w:eastAsia="华文中宋" w:cs="宋体"/>
          <w:b/>
          <w:color w:val="000000"/>
          <w:kern w:val="0"/>
          <w:sz w:val="24"/>
        </w:rPr>
        <w:t>每周三下午</w:t>
      </w:r>
      <w:r>
        <w:rPr>
          <w:rFonts w:ascii="华文中宋" w:eastAsia="华文中宋" w:cs="宋体" w:hint="eastAsia"/>
          <w:b/>
          <w:color w:val="000000"/>
          <w:kern w:val="0"/>
          <w:sz w:val="24"/>
        </w:rPr>
        <w:t>（14:00-16:30）</w:t>
      </w:r>
      <w:r>
        <w:rPr>
          <w:rFonts w:ascii="华文中宋" w:eastAsia="华文中宋" w:cs="宋体"/>
          <w:color w:val="000000"/>
          <w:kern w:val="0"/>
          <w:sz w:val="24"/>
        </w:rPr>
        <w:t>召开</w:t>
      </w:r>
      <w:r>
        <w:rPr>
          <w:rFonts w:ascii="华文中宋" w:eastAsia="华文中宋" w:cs="宋体" w:hint="eastAsia"/>
          <w:color w:val="000000"/>
          <w:kern w:val="0"/>
          <w:sz w:val="24"/>
        </w:rPr>
        <w:t>校园</w:t>
      </w:r>
      <w:r>
        <w:rPr>
          <w:rFonts w:ascii="华文中宋" w:eastAsia="华文中宋" w:cs="宋体"/>
          <w:color w:val="000000"/>
          <w:kern w:val="0"/>
          <w:sz w:val="24"/>
        </w:rPr>
        <w:t>招聘</w:t>
      </w:r>
      <w:r>
        <w:rPr>
          <w:rFonts w:ascii="华文中宋" w:eastAsia="华文中宋" w:cs="宋体" w:hint="eastAsia"/>
          <w:color w:val="000000"/>
          <w:kern w:val="0"/>
          <w:sz w:val="24"/>
        </w:rPr>
        <w:t>双选</w:t>
      </w:r>
      <w:r>
        <w:rPr>
          <w:rFonts w:ascii="华文中宋" w:eastAsia="华文中宋" w:cs="宋体"/>
          <w:color w:val="000000"/>
          <w:kern w:val="0"/>
          <w:sz w:val="24"/>
        </w:rPr>
        <w:t>会</w:t>
      </w:r>
      <w:r>
        <w:rPr>
          <w:rFonts w:ascii="华文中宋" w:eastAsia="华文中宋" w:cs="宋体" w:hint="eastAsia"/>
          <w:color w:val="000000"/>
          <w:kern w:val="0"/>
          <w:sz w:val="24"/>
        </w:rPr>
        <w:t>和</w:t>
      </w:r>
      <w:r>
        <w:rPr>
          <w:rFonts w:ascii="华文中宋" w:eastAsia="华文中宋" w:hint="eastAsia"/>
          <w:b/>
          <w:sz w:val="24"/>
          <w:szCs w:val="22"/>
        </w:rPr>
        <w:t>专场高管就业指导论坛</w:t>
      </w:r>
      <w:r>
        <w:rPr>
          <w:rFonts w:ascii="华文中宋" w:eastAsia="华文中宋" w:cs="宋体" w:hint="eastAsia"/>
          <w:color w:val="000000"/>
          <w:kern w:val="0"/>
          <w:sz w:val="24"/>
        </w:rPr>
        <w:t>（</w:t>
      </w:r>
      <w:r>
        <w:rPr>
          <w:rFonts w:ascii="华文中宋" w:eastAsia="华文中宋" w:cs="宋体" w:hint="eastAsia"/>
          <w:b/>
          <w:color w:val="FF0000"/>
          <w:kern w:val="0"/>
          <w:sz w:val="24"/>
        </w:rPr>
        <w:t>企业高管就业指导讲座+专场宣讲招聘）</w:t>
      </w:r>
      <w:r>
        <w:rPr>
          <w:rFonts w:ascii="华文中宋" w:eastAsia="华文中宋" w:cs="宋体" w:hint="eastAsia"/>
          <w:color w:val="000000"/>
          <w:kern w:val="0"/>
          <w:sz w:val="24"/>
        </w:rPr>
        <w:t>。</w:t>
      </w:r>
    </w:p>
    <w:p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华文中宋" w:eastAsia="华文中宋" w:cs="宋体"/>
          <w:color w:val="000000"/>
          <w:kern w:val="0"/>
          <w:sz w:val="24"/>
        </w:rPr>
      </w:pPr>
      <w:r>
        <w:rPr>
          <w:rFonts w:ascii="华文中宋" w:eastAsia="华文中宋" w:cs="宋体" w:hint="eastAsia"/>
          <w:color w:val="000000"/>
          <w:kern w:val="0"/>
          <w:sz w:val="24"/>
        </w:rPr>
        <w:t>学院为您提供以下免费便利服务：</w:t>
      </w:r>
      <w:r>
        <w:rPr>
          <w:rFonts w:ascii="华文中宋" w:eastAsia="华文中宋" w:cs="宋体" w:hint="eastAsia"/>
          <w:b/>
          <w:bCs/>
          <w:color w:val="FF0000"/>
          <w:kern w:val="0"/>
          <w:sz w:val="24"/>
        </w:rPr>
        <w:t>（用人单位需自带展架等招聘宣传材料）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exact"/>
        <w:ind w:left="0" w:firstLineChars="200" w:firstLine="480"/>
        <w:jc w:val="left"/>
        <w:rPr>
          <w:rFonts w:ascii="华文中宋" w:eastAsia="华文中宋" w:cs="宋体"/>
          <w:color w:val="000000"/>
          <w:kern w:val="0"/>
          <w:sz w:val="24"/>
        </w:rPr>
      </w:pPr>
      <w:r>
        <w:rPr>
          <w:rFonts w:ascii="华文中宋" w:eastAsia="华文中宋" w:cs="宋体" w:hint="eastAsia"/>
          <w:color w:val="000000"/>
          <w:kern w:val="0"/>
          <w:sz w:val="24"/>
        </w:rPr>
        <w:t>多媒体阶梯教室3间，提供</w:t>
      </w:r>
      <w:r>
        <w:rPr>
          <w:rFonts w:ascii="华文中宋" w:eastAsia="华文中宋" w:cs="宋体"/>
          <w:color w:val="000000"/>
          <w:kern w:val="0"/>
          <w:sz w:val="24"/>
        </w:rPr>
        <w:t>音响、</w:t>
      </w:r>
      <w:r>
        <w:rPr>
          <w:rFonts w:ascii="华文中宋" w:eastAsia="华文中宋" w:cs="宋体" w:hint="eastAsia"/>
          <w:color w:val="000000"/>
          <w:kern w:val="0"/>
          <w:sz w:val="24"/>
        </w:rPr>
        <w:t>投影仪</w:t>
      </w:r>
      <w:r>
        <w:rPr>
          <w:rFonts w:ascii="华文中宋" w:eastAsia="华文中宋" w:cs="宋体"/>
          <w:color w:val="000000"/>
          <w:kern w:val="0"/>
          <w:sz w:val="24"/>
        </w:rPr>
        <w:t>、电脑等设备</w:t>
      </w:r>
      <w:r>
        <w:rPr>
          <w:rFonts w:ascii="华文中宋" w:eastAsia="华文中宋" w:cs="宋体" w:hint="eastAsia"/>
          <w:color w:val="000000"/>
          <w:kern w:val="0"/>
          <w:sz w:val="24"/>
        </w:rPr>
        <w:t>，用于企业专场宣讲、面试、笔试、专场高管就业指导论坛等。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exact"/>
        <w:ind w:left="0" w:firstLineChars="200" w:firstLine="480"/>
        <w:jc w:val="left"/>
        <w:rPr>
          <w:rFonts w:ascii="华文中宋" w:eastAsia="华文中宋" w:cs="宋体"/>
          <w:color w:val="000000"/>
          <w:kern w:val="0"/>
          <w:sz w:val="24"/>
        </w:rPr>
      </w:pPr>
      <w:r>
        <w:rPr>
          <w:rFonts w:ascii="华文中宋" w:eastAsia="华文中宋" w:cs="宋体" w:hint="eastAsia"/>
          <w:color w:val="000000"/>
          <w:kern w:val="0"/>
          <w:sz w:val="24"/>
        </w:rPr>
        <w:t>招聘大厅，可容纳15-30家企业进行现场招聘。</w:t>
      </w:r>
    </w:p>
    <w:p>
      <w:pPr>
        <w:widowControl/>
        <w:adjustRightInd w:val="0"/>
        <w:snapToGrid w:val="0"/>
        <w:jc w:val="left"/>
        <w:rPr>
          <w:rFonts w:ascii="华文中宋" w:eastAsia="华文中宋" w:cs="宋体"/>
          <w:color w:val="000000"/>
          <w:kern w:val="0"/>
          <w:sz w:val="8"/>
          <w:szCs w:val="8"/>
        </w:rPr>
      </w:pPr>
    </w:p>
    <w:p>
      <w:pPr>
        <w:widowControl/>
        <w:adjustRightInd w:val="0"/>
        <w:snapToGrid w:val="0"/>
        <w:jc w:val="left"/>
        <w:rPr>
          <w:rFonts w:ascii="华文中宋" w:eastAsia="华文中宋" w:cs="宋体"/>
          <w:b/>
          <w:color w:val="FF0000"/>
          <w:kern w:val="0"/>
          <w:sz w:val="24"/>
        </w:rPr>
      </w:pPr>
      <w:r>
        <w:rPr>
          <w:rFonts w:ascii="华文中宋" w:eastAsia="华文中宋" w:cs="宋体" w:hint="eastAsia"/>
          <w:b/>
          <w:color w:val="000000"/>
          <w:kern w:val="0"/>
          <w:sz w:val="24"/>
        </w:rPr>
        <w:t>【20</w:t>
      </w:r>
      <w:r>
        <w:rPr>
          <w:rFonts w:ascii="华文中宋" w:eastAsia="华文中宋" w:cs="宋体" w:hint="eastAsia"/>
          <w:b/>
          <w:bCs/>
          <w:color w:val="000000"/>
          <w:kern w:val="0"/>
          <w:sz w:val="24"/>
        </w:rPr>
        <w:t>19届学生信息</w:t>
      </w:r>
      <w:r>
        <w:rPr>
          <w:rFonts w:ascii="华文中宋" w:eastAsia="华文中宋" w:cs="宋体" w:hint="eastAsia"/>
          <w:b/>
          <w:color w:val="000000"/>
          <w:kern w:val="0"/>
          <w:sz w:val="24"/>
        </w:rPr>
        <w:t>】</w:t>
      </w:r>
      <w:r>
        <w:rPr>
          <w:rFonts w:ascii="华文中宋" w:eastAsia="华文中宋" w:cs="宋体" w:hint="eastAsia"/>
          <w:b/>
          <w:color w:val="FF0000"/>
          <w:kern w:val="0"/>
          <w:sz w:val="24"/>
        </w:rPr>
        <w:t>（工程教育学习与实践时间：2018.08-2019.04）</w:t>
      </w:r>
    </w:p>
    <w:p>
      <w:pPr>
        <w:widowControl/>
        <w:adjustRightInd w:val="0"/>
        <w:snapToGrid w:val="0"/>
        <w:jc w:val="left"/>
        <w:rPr>
          <w:rFonts w:ascii="华文中宋" w:eastAsia="华文中宋" w:cs="宋体"/>
          <w:b/>
          <w:color w:val="FF0000"/>
          <w:kern w:val="0"/>
          <w:sz w:val="10"/>
          <w:szCs w:val="10"/>
        </w:rPr>
      </w:pPr>
    </w:p>
    <w:tbl>
      <w:tblPr>
        <w:jc w:val="cent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3402"/>
        <w:gridCol w:w="1468"/>
      </w:tblGrid>
      <w:tr>
        <w:tc>
          <w:tcPr>
            <w:tcW w:w="2376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402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68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人数</w:t>
            </w:r>
          </w:p>
        </w:tc>
      </w:tr>
      <w:tr>
        <w:tc>
          <w:tcPr>
            <w:tcW w:w="2376" w:type="dxa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276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402" w:type="dxa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网络工程</w:t>
            </w:r>
          </w:p>
        </w:tc>
        <w:tc>
          <w:tcPr>
            <w:tcW w:w="1468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52</w:t>
            </w:r>
          </w:p>
        </w:tc>
      </w:tr>
      <w:tr>
        <w:tc>
          <w:tcPr>
            <w:tcW w:w="2376" w:type="dxa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276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3402" w:type="dxa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信息管理与信息系统</w:t>
            </w:r>
          </w:p>
        </w:tc>
        <w:tc>
          <w:tcPr>
            <w:tcW w:w="1468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  <w:tr>
        <w:tc>
          <w:tcPr>
            <w:tcW w:w="2376" w:type="dxa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276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402" w:type="dxa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（12月份外出实践学习）</w:t>
            </w:r>
          </w:p>
        </w:tc>
        <w:tc>
          <w:tcPr>
            <w:tcW w:w="1468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166</w:t>
            </w:r>
          </w:p>
        </w:tc>
      </w:tr>
      <w:tr>
        <w:tc>
          <w:tcPr>
            <w:tcW w:w="2376" w:type="dxa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276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3402" w:type="dxa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1468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117</w:t>
            </w:r>
          </w:p>
        </w:tc>
      </w:tr>
      <w:tr>
        <w:tc>
          <w:tcPr>
            <w:tcW w:w="2376" w:type="dxa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物联网</w:t>
            </w:r>
          </w:p>
        </w:tc>
        <w:tc>
          <w:tcPr>
            <w:tcW w:w="1276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402" w:type="dxa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468" w:type="dxa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113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华文中宋" w:eastAsia="华文中宋" w:cs="宋体"/>
          <w:color w:val="000000"/>
          <w:kern w:val="0"/>
          <w:sz w:val="13"/>
          <w:szCs w:val="13"/>
        </w:rPr>
      </w:pPr>
    </w:p>
    <w:p>
      <w:pPr>
        <w:widowControl/>
        <w:adjustRightInd w:val="0"/>
        <w:snapToGrid w:val="0"/>
        <w:ind w:firstLine="480"/>
        <w:jc w:val="left"/>
        <w:rPr>
          <w:rFonts w:ascii="华文中宋" w:eastAsia="华文中宋" w:cs="宋体"/>
          <w:b/>
          <w:bCs/>
          <w:color w:val="000000"/>
          <w:kern w:val="0"/>
          <w:sz w:val="28"/>
          <w:szCs w:val="28"/>
        </w:rPr>
      </w:pPr>
      <w:r>
        <w:rPr>
          <w:rFonts w:ascii="华文中宋" w:eastAsia="华文中宋" w:cs="宋体"/>
          <w:color w:val="0000FF"/>
          <w:kern w:val="0"/>
          <w:sz w:val="24"/>
        </w:rPr>
        <w:drawing>
          <wp:anchor distT="0" distB="0" distL="114300" distR="114300" simplePos="0" relativeHeight="18" behindDoc="0" locked="0" layoutInCell="1" hidden="0" allowOverlap="1">
            <wp:simplePos x="0" y="0"/>
            <wp:positionH relativeFrom="column">
              <wp:posOffset>4369435</wp:posOffset>
            </wp:positionH>
            <wp:positionV relativeFrom="paragraph">
              <wp:posOffset>838835</wp:posOffset>
            </wp:positionV>
            <wp:extent cx="1057910" cy="1057910"/>
            <wp:effectExtent l="0" t="0" r="0" b="0"/>
            <wp:wrapSquare wrapText="bothSides"/>
            <wp:docPr id="10" name="图片 10" descr="学院微信二维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7910" cy="105791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cs="宋体" w:hint="eastAsia"/>
          <w:b/>
          <w:bCs/>
          <w:color w:val="000000"/>
          <w:kern w:val="0"/>
          <w:sz w:val="28"/>
          <w:szCs w:val="28"/>
        </w:rPr>
        <w:t>如有意向的单位，请提前一周将</w:t>
      </w:r>
      <w:r>
        <w:rPr>
          <w:rFonts w:ascii="华文中宋" w:eastAsia="华文中宋" w:cs="宋体" w:hint="eastAsia"/>
          <w:b/>
          <w:bCs/>
          <w:color w:val="FF0000"/>
          <w:kern w:val="0"/>
          <w:sz w:val="28"/>
          <w:szCs w:val="28"/>
        </w:rPr>
        <w:t>参会人员（2名）的姓名、职务、联系方式、邮箱、参会的时间（选一个周三）以及单位资质（营业执照）、招聘信息等</w:t>
      </w:r>
      <w:r>
        <w:rPr>
          <w:rFonts w:ascii="华文中宋" w:eastAsia="华文中宋" w:cs="宋体" w:hint="eastAsia"/>
          <w:b/>
          <w:bCs/>
          <w:color w:val="000000"/>
          <w:kern w:val="0"/>
          <w:sz w:val="28"/>
          <w:szCs w:val="28"/>
        </w:rPr>
        <w:t xml:space="preserve">发至邮箱 </w:t>
      </w:r>
      <w:r>
        <w:rPr>
          <w:rFonts w:ascii="Arial Unicode MS" w:eastAsia="Arial Unicode MS" w:cs="Arial Unicode MS" w:hAnsi="Arial Unicode MS"/>
          <w:kern w:val="0"/>
          <w:sz w:val="24"/>
        </w:rPr>
        <w:t>gysxjyb@foxmail.com</w:t>
      </w:r>
      <w:r>
        <w:rPr>
          <w:rFonts w:hint="eastAsia"/>
        </w:rPr>
        <w:t>。</w:t>
      </w:r>
      <w:r>
        <w:rPr>
          <w:rFonts w:ascii="华文中宋" w:eastAsia="华文中宋" w:cs="宋体" w:hint="eastAsia"/>
          <w:b/>
          <w:bCs/>
          <w:color w:val="000000"/>
          <w:kern w:val="0"/>
          <w:sz w:val="28"/>
          <w:szCs w:val="28"/>
        </w:rPr>
        <w:t>专场高管就业指导论坛的时间可另行预约。</w:t>
      </w:r>
    </w:p>
    <w:p>
      <w:pPr>
        <w:widowControl/>
        <w:adjustRightInd w:val="0"/>
        <w:snapToGrid w:val="0"/>
        <w:jc w:val="left"/>
        <w:rPr>
          <w:rFonts w:ascii="华文中宋" w:eastAsia="华文中宋" w:cs="宋体"/>
          <w:b/>
          <w:bCs/>
          <w:color w:val="000000"/>
          <w:kern w:val="0"/>
          <w:sz w:val="6"/>
          <w:szCs w:val="6"/>
        </w:rPr>
      </w:pPr>
    </w:p>
    <w:p>
      <w:pPr>
        <w:widowControl/>
        <w:spacing w:line="360" w:lineRule="exact"/>
        <w:jc w:val="left"/>
        <w:rPr>
          <w:rFonts w:ascii="华文中宋" w:eastAsia="华文中宋" w:cs="宋体"/>
          <w:color w:val="000000"/>
          <w:kern w:val="0"/>
          <w:sz w:val="24"/>
        </w:rPr>
      </w:pPr>
      <w:r>
        <w:rPr>
          <w:rFonts w:ascii="华文中宋" w:eastAsia="华文中宋" w:cs="宋体" w:hint="eastAsia"/>
          <w:b/>
          <w:bCs/>
          <w:color w:val="000000"/>
          <w:kern w:val="0"/>
          <w:sz w:val="24"/>
        </w:rPr>
        <w:t>【联系人】</w:t>
      </w:r>
      <w:r>
        <w:rPr>
          <w:rFonts w:ascii="华文中宋" w:eastAsia="华文中宋" w:cs="宋体" w:hint="eastAsia"/>
          <w:color w:val="000000"/>
          <w:kern w:val="0"/>
          <w:sz w:val="24"/>
        </w:rPr>
        <w:t xml:space="preserve">周老师 </w:t>
      </w:r>
    </w:p>
    <w:p>
      <w:pPr>
        <w:widowControl/>
        <w:spacing w:line="360" w:lineRule="exact"/>
        <w:jc w:val="left"/>
        <w:rPr>
          <w:rFonts w:ascii="华文中宋" w:eastAsia="华文中宋" w:cs="宋体"/>
          <w:color w:val="0000FF"/>
          <w:kern w:val="0"/>
          <w:sz w:val="24"/>
        </w:rPr>
      </w:pPr>
      <w:r>
        <w:rPr>
          <w:rFonts w:ascii="华文中宋" w:eastAsia="华文中宋"/>
          <w:b/>
          <w:sz w:val="28"/>
          <w:szCs w:val="22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-1138555</wp:posOffset>
            </wp:positionH>
            <wp:positionV relativeFrom="paragraph">
              <wp:posOffset>197485</wp:posOffset>
            </wp:positionV>
            <wp:extent cx="7623175" cy="2303780"/>
            <wp:effectExtent l="0" t="0" r="0" b="0"/>
            <wp:wrapNone/>
            <wp:docPr id="13" name="图片 13" descr="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3175" cy="230378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cs="宋体" w:hint="eastAsia"/>
          <w:b/>
          <w:bCs/>
          <w:color w:val="000000"/>
          <w:kern w:val="0"/>
          <w:sz w:val="24"/>
        </w:rPr>
        <w:t>【联系电话】</w:t>
      </w:r>
      <w:r>
        <w:rPr>
          <w:rFonts w:ascii="华文中宋" w:eastAsia="华文中宋" w:cs="宋体" w:hint="eastAsia"/>
          <w:color w:val="000000"/>
          <w:kern w:val="0"/>
          <w:sz w:val="24"/>
        </w:rPr>
        <w:t>0591-83503931</w:t>
      </w:r>
      <w:bookmarkStart w:id="0" w:name="_GoBack"/>
      <w:bookmarkEnd w:id="0"/>
    </w:p>
    <w:p>
      <w:pPr>
        <w:widowControl/>
        <w:spacing w:line="360" w:lineRule="exact"/>
        <w:jc w:val="left"/>
        <w:rPr>
          <w:rFonts w:ascii="华文中宋" w:eastAsia="华文中宋" w:cs="宋体"/>
          <w:color w:val="000000"/>
          <w:kern w:val="0"/>
          <w:sz w:val="24"/>
        </w:rPr>
      </w:pPr>
      <w:r>
        <w:rPr>
          <w:rFonts w:ascii="华文中宋" w:eastAsia="华文中宋" w:cs="宋体" w:hint="eastAsia"/>
          <w:b/>
          <w:bCs/>
          <w:color w:val="000000"/>
          <w:kern w:val="0"/>
          <w:sz w:val="24"/>
        </w:rPr>
        <w:t>【地址】</w:t>
      </w:r>
      <w:r>
        <w:rPr>
          <w:rFonts w:ascii="华文中宋" w:eastAsia="华文中宋" w:cs="宋体" w:hint="eastAsia"/>
          <w:color w:val="000000"/>
          <w:kern w:val="0"/>
          <w:sz w:val="24"/>
        </w:rPr>
        <w:t>福州市</w:t>
      </w:r>
      <w:r>
        <w:rPr>
          <w:rFonts w:ascii="华文中宋" w:eastAsia="华文中宋" w:cs="宋体" w:hint="eastAsia"/>
          <w:b/>
          <w:color w:val="000000"/>
          <w:kern w:val="0"/>
          <w:sz w:val="24"/>
        </w:rPr>
        <w:t>晋安区</w:t>
      </w:r>
      <w:r>
        <w:rPr>
          <w:rFonts w:ascii="华文中宋" w:eastAsia="华文中宋" w:cs="宋体" w:hint="eastAsia"/>
          <w:color w:val="000000"/>
          <w:kern w:val="0"/>
          <w:sz w:val="24"/>
        </w:rPr>
        <w:t>东三环路999号福建工程学院</w:t>
      </w:r>
    </w:p>
    <w:p>
      <w:pPr>
        <w:widowControl/>
        <w:adjustRightInd w:val="0"/>
        <w:snapToGrid w:val="0"/>
        <w:spacing w:line="360" w:lineRule="exact"/>
        <w:jc w:val="left"/>
        <w:rPr>
          <w:rFonts w:ascii="华文中宋" w:eastAsia="华文中宋" w:cs="宋体"/>
          <w:color w:val="000000"/>
          <w:kern w:val="0"/>
          <w:sz w:val="24"/>
        </w:rPr>
      </w:pPr>
      <w:r>
        <w:rPr>
          <w:rFonts w:ascii="华文中宋" w:eastAsia="华文中宋" w:cs="宋体" w:hint="eastAsia"/>
          <w:b/>
          <w:color w:val="000000"/>
          <w:kern w:val="0"/>
          <w:sz w:val="24"/>
        </w:rPr>
        <w:t>【公交】</w:t>
      </w:r>
      <w:r>
        <w:rPr>
          <w:rFonts w:ascii="华文中宋" w:eastAsia="华文中宋" w:cs="宋体" w:hint="eastAsia"/>
          <w:color w:val="000000"/>
          <w:kern w:val="0"/>
          <w:sz w:val="24"/>
        </w:rPr>
        <w:t>317、327、319、93、68路公交车福建工程学院站</w:t>
      </w:r>
    </w:p>
    <w:p>
      <w:pPr>
        <w:widowControl/>
        <w:adjustRightInd w:val="0"/>
        <w:snapToGrid w:val="0"/>
        <w:jc w:val="left"/>
        <w:rPr>
          <w:rFonts w:ascii="华文中宋" w:eastAsia="华文中宋" w:cs="宋体"/>
          <w:color w:val="000000"/>
          <w:kern w:val="0"/>
          <w:sz w:val="6"/>
          <w:szCs w:val="6"/>
        </w:rPr>
      </w:pPr>
    </w:p>
    <w:p>
      <w:pPr>
        <w:spacing w:line="360" w:lineRule="exact"/>
        <w:jc w:val="center"/>
        <w:rPr>
          <w:rFonts w:ascii="华文中宋" w:eastAsia="华文中宋"/>
          <w:b/>
          <w:sz w:val="28"/>
          <w:szCs w:val="22"/>
        </w:rPr>
      </w:pPr>
      <w:r>
        <w:rPr>
          <w:rFonts w:ascii="华文中宋" w:eastAsia="华文中宋" w:hint="eastAsia"/>
          <w:b/>
          <w:sz w:val="28"/>
          <w:szCs w:val="22"/>
        </w:rPr>
        <w:t>感谢贵单位对我院学生就业工作的大力支持！</w:t>
      </w:r>
    </w:p>
    <w:p>
      <w:pPr>
        <w:spacing w:line="360" w:lineRule="exact"/>
        <w:jc w:val="center"/>
        <w:rPr>
          <w:rFonts w:ascii="华文中宋" w:eastAsia="华文中宋"/>
          <w:b/>
          <w:color w:val="FF0000"/>
          <w:sz w:val="28"/>
          <w:szCs w:val="22"/>
        </w:rPr>
      </w:pPr>
      <w:r>
        <w:rPr>
          <w:rFonts w:ascii="华文中宋" w:eastAsia="华文中宋" w:hint="eastAsia"/>
          <w:b/>
          <w:color w:val="FF0000"/>
          <w:sz w:val="28"/>
          <w:szCs w:val="22"/>
        </w:rPr>
        <w:t>您的来函，我们将通过</w:t>
      </w:r>
      <w:r>
        <w:rPr>
          <w:rFonts w:ascii="华文中宋" w:eastAsia="华文中宋" w:hint="eastAsia"/>
          <w:b/>
          <w:color w:val="000000"/>
          <w:sz w:val="28"/>
          <w:szCs w:val="22"/>
        </w:rPr>
        <w:t>邮件或电话</w:t>
      </w:r>
      <w:r>
        <w:rPr>
          <w:rFonts w:ascii="华文中宋" w:eastAsia="华文中宋" w:hint="eastAsia"/>
          <w:b/>
          <w:color w:val="FF0000"/>
          <w:sz w:val="28"/>
          <w:szCs w:val="22"/>
        </w:rPr>
        <w:t>择期回复，确认相关事宜。</w:t>
      </w:r>
    </w:p>
    <w:sectPr>
      <w:head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altName w:val="微软雅黑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pBdr>
        <w:bottom w:val="dashSmallGap" w:sz="4" w:space="1" w:color="FFFFFF"/>
      </w:pBdr>
      <w:tabs>
        <w:tab w:val="center" w:pos="4153"/>
        <w:tab w:val="right" w:pos="8306"/>
      </w:tabs>
      <w:ind w:leftChars="-600" w:left="-1260"/>
      <w:jc w:val="both"/>
    </w:pPr>
    <w:r>
      <w:rPr>
        <w:rFonts w:hint="eastAsia"/>
      </w:rPr>
      <w:drawing>
        <wp:anchor distT="0" distB="0" distL="114300" distR="114300" simplePos="0" relativeHeight="5" behindDoc="1" locked="0" layoutInCell="1" hidden="0" allowOverlap="1">
          <wp:simplePos x="0" y="0"/>
          <wp:positionH relativeFrom="column">
            <wp:posOffset>-1524000</wp:posOffset>
          </wp:positionH>
          <wp:positionV relativeFrom="paragraph">
            <wp:posOffset>-578485</wp:posOffset>
          </wp:positionV>
          <wp:extent cx="8107680" cy="896620"/>
          <wp:effectExtent l="0" t="0" r="0" b="0"/>
          <wp:wrapNone/>
          <wp:docPr id="1" name="图片 1" descr="页眉花纹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图片 3"/>
                  <pic:cNvPicPr/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8107680" cy="896620"/>
                  </a:xfrm>
                  <a:prstGeom prst="rect"/>
                  <a:noFill/>
                  <a:ln w="9525" cmpd="sng" cap="flat"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0000005"/>
    <w:multiLevelType w:val="singleLevel"/>
    <w:tmpl w:val="00000005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Hyperlink"/>
    <w:basedOn w:val="1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image" Target="media/5.jpeg"/><Relationship Id="rId4" Type="http://schemas.openxmlformats.org/officeDocument/2006/relationships/image" Target="media/8.jpeg"/><Relationship Id="rId5" Type="http://schemas.openxmlformats.org/officeDocument/2006/relationships/image" Target="media/11.jpeg"/><Relationship Id="rId6" Type="http://schemas.openxmlformats.org/officeDocument/2006/relationships/image" Target="media/14.jpeg"/><Relationship Id="rId7" Type="http://schemas.openxmlformats.org/officeDocument/2006/relationships/styles" Target="styles.xml"/><Relationship Id="rId8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2.png"/></Relationships>
</file>

<file path=docProps/app.xml><?xml version="1.0" encoding="utf-8"?>
<Properties xmlns="http://schemas.openxmlformats.org/officeDocument/2006/extended-properties">
  <Template>Normal.eit</Template>
  <TotalTime>13</TotalTime>
  <Application>Yozo_Office</Application>
  <Pages>1</Pages>
  <Words>721</Words>
  <Characters>823</Characters>
  <Lines>57</Lines>
  <Paragraphs>40</Paragraphs>
  <CharactersWithSpaces>825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GM</cp:lastModifiedBy>
  <cp:revision>34</cp:revision>
  <cp:lastPrinted>2018-03-22T08:17:00Z</cp:lastPrinted>
  <dcterms:created xsi:type="dcterms:W3CDTF">2014-10-29T12:08:00Z</dcterms:created>
  <dcterms:modified xsi:type="dcterms:W3CDTF">2018-04-02T08:14:08Z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2052-10.1.0.5559</vt:lpwstr>
  </property>
</Properties>
</file>